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E4A" w:rsidRPr="005B2E4A" w:rsidRDefault="005B2E4A" w:rsidP="005B2E4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b/>
          <w:bCs/>
          <w:lang w:eastAsia="ca-ES"/>
        </w:rPr>
        <w:t>Annex ATE-1. ACREDITACIÓ EXPERIENCIA I DESIGNACIÓ TÈCNIC/A ARQUITECTE/A EN PROJECTES DE REFORMA PER LA GENERACIÓ D’ESPAIS PER TERAPIA METABOLICA EN EDIFICIS HOSPITALARIS EXISTENTS</w:t>
      </w:r>
      <w:r w:rsidRPr="005B2E4A">
        <w:rPr>
          <w:rFonts w:ascii="Calibri Light" w:eastAsia="Times New Roman" w:hAnsi="Calibri Light" w:cs="Calibri Light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El sotasignant, </w:t>
      </w:r>
      <w:r w:rsidRPr="005B2E4A">
        <w:rPr>
          <w:rFonts w:ascii="Calibri" w:eastAsia="Times New Roman" w:hAnsi="Calibri" w:cs="Calibri"/>
          <w:sz w:val="20"/>
          <w:szCs w:val="20"/>
          <w:lang w:eastAsia="ca-ES"/>
        </w:rPr>
        <w:t xml:space="preserve"> </w:t>
      </w:r>
      <w:r w:rsidRPr="005B2E4A">
        <w:rPr>
          <w:rFonts w:ascii="Calibri Light" w:eastAsia="Times New Roman" w:hAnsi="Calibri Light" w:cs="Calibri Light"/>
          <w:sz w:val="20"/>
          <w:szCs w:val="20"/>
          <w:u w:val="single"/>
          <w:lang w:eastAsia="ca-ES"/>
        </w:rPr>
        <w:t>                  </w:t>
      </w: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, en qualitat de representant de l’empresa licitadora dels treballs d’assessoria tècnica pel projecte objecte de la licitació a l’expedient núm.:</w:t>
      </w:r>
      <w:r w:rsidRPr="005B2E4A">
        <w:rPr>
          <w:rFonts w:ascii="Calibri" w:eastAsia="Times New Roman" w:hAnsi="Calibri" w:cs="Calibri"/>
          <w:sz w:val="20"/>
          <w:szCs w:val="20"/>
          <w:lang w:eastAsia="ca-ES"/>
        </w:rPr>
        <w:t xml:space="preserve"> </w:t>
      </w:r>
      <w:r w:rsidRPr="005B2E4A">
        <w:rPr>
          <w:rFonts w:ascii="Calibri Light" w:eastAsia="Times New Roman" w:hAnsi="Calibri Light" w:cs="Calibri Light"/>
          <w:sz w:val="20"/>
          <w:szCs w:val="20"/>
          <w:u w:val="single"/>
          <w:lang w:eastAsia="ca-ES"/>
        </w:rPr>
        <w:t>                        </w:t>
      </w: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es compromet a tenir com a Tècnic responsable de la solució de reforç estructural a la persona tècnica indicada a continuació: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6751"/>
      </w:tblGrid>
      <w:tr w:rsidR="005B2E4A" w:rsidRPr="005B2E4A" w:rsidTr="005B2E4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Nom i Cognoms: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NIF: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Titulació 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270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Any de titulació: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</w:tbl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</w:tblGrid>
      <w:tr w:rsidR="005B2E4A" w:rsidRPr="005B2E4A" w:rsidTr="005B2E4A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Amb una vinculació amb l’empresa licitadora “VINC”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(només marcar una) </w:t>
            </w:r>
          </w:p>
        </w:tc>
      </w:tr>
      <w:tr w:rsidR="005B2E4A" w:rsidRPr="005B2E4A" w:rsidTr="005B2E4A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Laboral indefinit </w:t>
            </w:r>
          </w:p>
        </w:tc>
      </w:tr>
      <w:tr w:rsidR="005B2E4A" w:rsidRPr="005B2E4A" w:rsidTr="005B2E4A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Laboral no indefinit </w:t>
            </w:r>
          </w:p>
        </w:tc>
      </w:tr>
      <w:tr w:rsidR="005B2E4A" w:rsidRPr="005B2E4A" w:rsidTr="005B2E4A">
        <w:trPr>
          <w:trHeight w:val="300"/>
        </w:trPr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Altres </w:t>
            </w:r>
          </w:p>
        </w:tc>
      </w:tr>
    </w:tbl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I es declara que aquesta persona ha participat com a </w:t>
      </w:r>
      <w:r w:rsidRPr="005B2E4A">
        <w:rPr>
          <w:rFonts w:ascii="Calibri Light" w:eastAsia="Times New Roman" w:hAnsi="Calibri Light" w:cs="Calibri Light"/>
          <w:b/>
          <w:bCs/>
          <w:sz w:val="20"/>
          <w:szCs w:val="20"/>
          <w:lang w:eastAsia="ca-ES"/>
        </w:rPr>
        <w:t>TECNIC PROJECTISTA </w:t>
      </w: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durant els darrers 5 anys en els projectes de reforma de àrees de medicina nuclear destinades a teràpia metabòlica indicades en el quadre següent, fins un màxim de 5 referències.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3974"/>
        <w:gridCol w:w="610"/>
        <w:gridCol w:w="518"/>
        <w:gridCol w:w="672"/>
        <w:gridCol w:w="974"/>
        <w:gridCol w:w="1078"/>
      </w:tblGrid>
      <w:tr w:rsidR="005B2E4A" w:rsidRPr="005B2E4A" w:rsidTr="005B2E4A">
        <w:trPr>
          <w:trHeight w:val="405"/>
        </w:trPr>
        <w:tc>
          <w:tcPr>
            <w:tcW w:w="48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PROJECTE 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83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SINGULARITAT(*)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0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DATA 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FINAL OBRA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100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Area Afectada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(m2)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255"/>
        </w:trPr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1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2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ca-ES"/>
              </w:rPr>
              <w:t>3</w:t>
            </w:r>
            <w:r w:rsidRPr="005B2E4A">
              <w:rPr>
                <w:rFonts w:ascii="Calibri Light" w:eastAsia="Times New Roman" w:hAnsi="Calibri Light" w:cs="Calibri Light"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</w:p>
        </w:tc>
      </w:tr>
      <w:tr w:rsidR="005B2E4A" w:rsidRPr="005B2E4A" w:rsidTr="005B2E4A">
        <w:trPr>
          <w:trHeight w:val="300"/>
        </w:trPr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1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2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3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4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5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4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  <w:tr w:rsidR="005B2E4A" w:rsidRPr="005B2E4A" w:rsidTr="005B2E4A">
        <w:trPr>
          <w:trHeight w:val="300"/>
        </w:trPr>
        <w:tc>
          <w:tcPr>
            <w:tcW w:w="48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TOT PART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ca-ES"/>
              </w:rPr>
              <w:t>Numero total d’actuacions acreditades</w:t>
            </w: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5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201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5B2E4A" w:rsidRPr="005B2E4A" w:rsidRDefault="005B2E4A" w:rsidP="005B2E4A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</w:tc>
      </w:tr>
    </w:tbl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18"/>
          <w:szCs w:val="18"/>
          <w:u w:val="single"/>
          <w:lang w:eastAsia="ca-ES"/>
        </w:rPr>
        <w:t>(*) Es defineixen els següents tipus de singularitats.</w:t>
      </w:r>
      <w:r w:rsidRPr="005B2E4A">
        <w:rPr>
          <w:rFonts w:ascii="Calibri Light" w:eastAsia="Times New Roman" w:hAnsi="Calibri Light" w:cs="Calibri Light"/>
          <w:sz w:val="18"/>
          <w:szCs w:val="18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18"/>
          <w:szCs w:val="18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b/>
          <w:bCs/>
          <w:sz w:val="18"/>
          <w:szCs w:val="18"/>
          <w:lang w:eastAsia="ca-ES"/>
        </w:rPr>
        <w:t>Tipus 1</w:t>
      </w:r>
      <w:r w:rsidRPr="005B2E4A">
        <w:rPr>
          <w:rFonts w:ascii="Calibri Light" w:eastAsia="Times New Roman" w:hAnsi="Calibri Light" w:cs="Calibri Light"/>
          <w:sz w:val="18"/>
          <w:szCs w:val="18"/>
          <w:lang w:eastAsia="ca-ES"/>
        </w:rPr>
        <w:t>: Per un àrea de teràpia metabòlica fins a 2 box d’atenció.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b/>
          <w:bCs/>
          <w:sz w:val="18"/>
          <w:szCs w:val="18"/>
          <w:lang w:eastAsia="ca-ES"/>
        </w:rPr>
        <w:t>Tipus 2:</w:t>
      </w:r>
      <w:r w:rsidRPr="005B2E4A">
        <w:rPr>
          <w:rFonts w:ascii="Calibri Light" w:eastAsia="Times New Roman" w:hAnsi="Calibri Light" w:cs="Calibri Light"/>
          <w:sz w:val="18"/>
          <w:szCs w:val="18"/>
          <w:lang w:eastAsia="ca-ES"/>
        </w:rPr>
        <w:t> Per un àrea de teràpia metabòlica fins a 4 box d’atenció.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b/>
          <w:bCs/>
          <w:sz w:val="18"/>
          <w:szCs w:val="18"/>
          <w:lang w:eastAsia="ca-ES"/>
        </w:rPr>
        <w:t>Tipus 3:</w:t>
      </w:r>
      <w:r w:rsidRPr="005B2E4A">
        <w:rPr>
          <w:rFonts w:ascii="Calibri Light" w:eastAsia="Times New Roman" w:hAnsi="Calibri Light" w:cs="Calibri Light"/>
          <w:sz w:val="18"/>
          <w:szCs w:val="18"/>
          <w:lang w:eastAsia="ca-ES"/>
        </w:rPr>
        <w:t> Per un àrea de teràpia metabòlica de més de 4 box d’atenció.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L’acreditació per cadascun dels projectes declarats es farà mitjançant certificat expedit pel responsable de l’empresa autora de cada projecte i hauran de ser adjuntades al present annex.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Els projectes que no estiguin degudament acreditats no seran comptabilitzats.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sz w:val="20"/>
          <w:szCs w:val="20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5"/>
        <w:gridCol w:w="4253"/>
      </w:tblGrid>
      <w:tr w:rsidR="005B2E4A" w:rsidRPr="005B2E4A" w:rsidTr="005B2E4A">
        <w:trPr>
          <w:trHeight w:val="3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Signatura del licitador /representant de l’empresa 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Signatura del/la Tècnic/a Estructurista </w:t>
            </w:r>
          </w:p>
        </w:tc>
      </w:tr>
      <w:tr w:rsidR="005B2E4A" w:rsidRPr="005B2E4A" w:rsidTr="005B2E4A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Data i lloc: 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sz w:val="20"/>
                <w:szCs w:val="20"/>
                <w:lang w:eastAsia="ca-ES"/>
              </w:rPr>
              <w:t>Data i lloc </w:t>
            </w:r>
          </w:p>
        </w:tc>
      </w:tr>
    </w:tbl>
    <w:p w:rsidR="005B2E4A" w:rsidRPr="005B2E4A" w:rsidRDefault="005B2E4A" w:rsidP="005B2E4A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b/>
          <w:bCs/>
          <w:lang w:eastAsia="ca-ES"/>
        </w:rPr>
        <w:lastRenderedPageBreak/>
        <w:t>L’acreditació per cadascun dels projectes declarat es farà mitjançant certificat expedit pel responsable de l’empresa licitadora. Els serveis tècnics de l’hospital, es reserven el dret de consulta i verificació de les dades presentades amb els organismes promotors.</w:t>
      </w:r>
      <w:r w:rsidRPr="005B2E4A">
        <w:rPr>
          <w:rFonts w:ascii="Calibri Light" w:eastAsia="Times New Roman" w:hAnsi="Calibri Light" w:cs="Calibri Light"/>
          <w:lang w:eastAsia="ca-ES"/>
        </w:rPr>
        <w:t> </w:t>
      </w:r>
    </w:p>
    <w:p w:rsidR="005B2E4A" w:rsidRPr="005B2E4A" w:rsidRDefault="005B2E4A" w:rsidP="005B2E4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ca-ES"/>
        </w:rPr>
      </w:pPr>
      <w:r w:rsidRPr="005B2E4A">
        <w:rPr>
          <w:rFonts w:ascii="Calibri Light" w:eastAsia="Times New Roman" w:hAnsi="Calibri Light" w:cs="Calibri Light"/>
          <w:lang w:eastAsia="ca-E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5"/>
        <w:gridCol w:w="4243"/>
      </w:tblGrid>
      <w:tr w:rsidR="005B2E4A" w:rsidRPr="005B2E4A" w:rsidTr="005B2E4A">
        <w:trPr>
          <w:trHeight w:val="30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 </w:t>
            </w:r>
          </w:p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Signatura del licitador /representant de l’empresa 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5B2E4A" w:rsidRPr="005B2E4A" w:rsidRDefault="005B2E4A" w:rsidP="005B2E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Signatura del tècnic projectista </w:t>
            </w:r>
          </w:p>
        </w:tc>
      </w:tr>
      <w:tr w:rsidR="005B2E4A" w:rsidRPr="005B2E4A" w:rsidTr="005B2E4A">
        <w:trPr>
          <w:trHeight w:val="27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Data i lloc: 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B2E4A" w:rsidRPr="005B2E4A" w:rsidRDefault="005B2E4A" w:rsidP="005B2E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ca-ES"/>
              </w:rPr>
            </w:pPr>
            <w:r w:rsidRPr="005B2E4A">
              <w:rPr>
                <w:rFonts w:ascii="Calibri Light" w:eastAsia="Times New Roman" w:hAnsi="Calibri Light" w:cs="Calibri Light"/>
                <w:lang w:eastAsia="ca-ES"/>
              </w:rPr>
              <w:t>Data i lloc </w:t>
            </w:r>
          </w:p>
        </w:tc>
      </w:tr>
    </w:tbl>
    <w:p w:rsidR="00A972C2" w:rsidRDefault="00A972C2">
      <w:bookmarkStart w:id="0" w:name="_GoBack"/>
      <w:bookmarkEnd w:id="0"/>
    </w:p>
    <w:sectPr w:rsidR="00A972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02B"/>
    <w:rsid w:val="0044202B"/>
    <w:rsid w:val="005B2E4A"/>
    <w:rsid w:val="00A9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50ACB-E75D-456E-9FE9-3AC64236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5B2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5B2E4A"/>
  </w:style>
  <w:style w:type="character" w:customStyle="1" w:styleId="eop">
    <w:name w:val="eop"/>
    <w:basedOn w:val="Tipusdelletraperdefectedelpargraf"/>
    <w:rsid w:val="005B2E4A"/>
  </w:style>
  <w:style w:type="character" w:customStyle="1" w:styleId="tabchar">
    <w:name w:val="tabchar"/>
    <w:basedOn w:val="Tipusdelletraperdefectedelpargraf"/>
    <w:rsid w:val="005B2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7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0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1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95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0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1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1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58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63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131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3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5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34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2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8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3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1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3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7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45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0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1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75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00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37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6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18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49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36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74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0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75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7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43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04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9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8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2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9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9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79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7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9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68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5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2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1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3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9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4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2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37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0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62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3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2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52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73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2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2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3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52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53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20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2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9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62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18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1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0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8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3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125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9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97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65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47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3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5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5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3850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3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19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68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1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4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3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3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63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26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6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Company>Fujitsu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Franch Quilez, Anna</dc:creator>
  <cp:keywords/>
  <dc:description/>
  <cp:lastModifiedBy>Franch Quilez, Anna</cp:lastModifiedBy>
  <cp:revision>2</cp:revision>
  <dcterms:created xsi:type="dcterms:W3CDTF">2026-02-09T09:00:00Z</dcterms:created>
  <dcterms:modified xsi:type="dcterms:W3CDTF">2026-02-09T09:00:00Z</dcterms:modified>
</cp:coreProperties>
</file>